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【优享·深度】寻觅高加索三国13天（CZ南京）行程单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ZDFZ1714028594v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西高加索山</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团组性质：  优享·深度 20人精品小团
                <w:br/>
                航班信息：  南航
                <w:br/>
                酒店信息：  境外十晚当地五星+塞凡湖一晚湖边特色民宿
                <w:br/>
                团队签证：  阿塞拜疆电子签，亚美尼亚免签，格鲁吉亚免签！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团组性质：  优享·深度 20人精品小团
                <w:br/>
                航班信息：  南航
                <w:br/>
                酒店信息：  境外十晚当地五星+塞凡湖一晚湖边特色民宿
                <w:br/>
                团队签证：  阿塞拜疆电子签，亚美尼亚免签，格鲁吉亚免签！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南京/乌鲁木齐/巴库（阿塞拜疆）    CZ6838  0830/1320   CZ6023  1940/2040（飞行约5+5小时）                             
                <w:br/>
                南京禄口机场集合，经乌鲁木齐转机前往阿塞拜疆首都巴库。抵达后接机办理入住手续，
                <w:br/>
                夜宿巴库。
                <w:br/>
                早餐自理	机上午餐 	机上晚餐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巴库
                <w:br/>
                酒店早餐后，乘车前往2007年被列入《世界遗产名录》的戈布斯坦岩石艺术文化景观（约1.5小时），戈布斯坦岩石艺术文化景观位于科布斯坦的西边，距离阿塞拜疆共和国首都巴库大约40英里，于2007年在第31届世界遗产委员会会议上被批准列入《世界遗产名录》。它本身属于戈布斯坦国家保留地，为了保护区域内的古代雕刻、泥火山，在1966年被定为阿塞拜疆国家历史景观。后参观巴库奇特景观—泥火山（约30分钟）：打卡巴库的特色泥火山!感受大自然的迷人魅力!泥火山，也被称为假火山，是地球表面一种特殊的地质现象。它们不同于真正的火山，其喷发物质主要是冷却的泥浆，形成了独特的地貌景观。阿塞拜疆的巴库地区以其泥火山数量众多而著名，泥火山的喷发物包括各种矿物质和流体，有时会喷发出石英、伊利石、高岭石和蒙脱石等矿物，这些成分可以用于冶矿，还会喷发出高度矿化的流体。。午餐后，巴库是一座有着悠久历史的古城，城内的众多名胜古迹，2000年联合国教科文组织将巴库墙城及城内的希尔万沙宫和少女塔作为文化遗产，列入《世界遗产名录》。巴库老城景区：参观少女塔（入内，约30分钟），参观位于老城中心的巴库地标性建筑。传说古汗王时候，国王和一位士兵同时爱上了一位美丽的姑娘，国王为了抢掠，将士兵安排出海打仗，姑娘每日站在塔上等候心爱的人，传来噩耗，士兵战死，姑娘听闻也从塔上跃入海中殉情。随后前往参观希尔万沙宫殿（入内，约30分钟）， 希尔万沙宫殿实际上是一片建筑群，包括宫殿主体、陵墓、清真寺、浴室等部分，于十二世纪末至十四世纪晚期在巴库古城的制高点一点一点修建完 ，展示了一系列迷人的中世纪建筑风格，宫殿内还藏有很多文物。随后前往巴库新地标-阿利耶文化中心（外观游览，约15分钟）。接着前往高地公园（约30分钟），漫步海滨大道，欣赏里海风光。在这里可以外观火焰塔大楼、烈士小路--它是为了纪念前苏联解体末期在巴库发生的骚乱中和与亚美尼亚战争中牺牲的人们而建的。晚餐后送往酒店休息，夜宿巴库。
                <w:br/>
                特别说明：若遇到国家政要出访或赛事活动，巴库会有临时性封路等情况的发生，还请理解！
                <w:br/>
                酒店早餐                                 	特色烤鱼午餐	歌舞表演晚餐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巴库—沙马基—舍基（车程约1.5+2.5小时）                       
                <w:br/>
                酒店早餐后，驱车前往沙马基，这里历史悠久，曾是丝绸之路的必经重镇。参观这里最有名、整个阿塞拜疆境内最大清真寺—周五清真寺(Juma Mosque Shamakhi)（约30分钟）:沙马基星期五清真寺：建于743-744年。位于阿塞拜疆沙马基区的沙马基镇。它被认为是高加索地区的早期的清真寺之一,因有两座宣礼塔三个穹顶大厅，因此也被称为三厅清真寺。
                <w:br/>
                午餐后前往舍基，舍基是阿塞拜疆最重要的古城,也是古丝绸之路的重要节点。 舍基小城非常小也非常安谧,一条主干道贯穿小城,周边围绕的高山云海。抵达参观舍基汗宫（约40分钟），坐落于舍基之巅的舍基汗王宫殿曾是统治者的夏宫，国王与王后宴请宾客的场所，装饰华丽无比。舍基汗王宫殿以繁复瑰丽的花窗闻名于世，1998年被提名列入联合国教科文组织世界遗产名录。随后前往参观Kish古村教堂（约30分钟），教堂虽小，但却是历史上信奉基督教的高加索阿尔巴尼亚王国修建的所有教堂里，保存最完整的一座。随后参观丝路古驿站（约20分钟），曾经是丝绸之路驿站，2000年前行走于丝绸之路的商人就是在此休憩，每个房间下面有一个小型地下室，可供商队存放货物，现今改造成了酒店。晚餐后入住酒店休息。夜宿舍基。
                <w:br/>
                酒店早餐                                                     	烤肉午餐	驿站晚餐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舍基—西格纳吉（格鲁吉亚）—第比利斯（车程约1+2小时，不含过关时间）           
                <w:br/>
                酒店早餐后，驱车前往格鲁吉亚边境，入境格鲁吉亚。导游接机后，驱车前往著名的防空洞酒庄—Khareba海列巴酒庄酒庄（约1小时），法国17世纪的旅行家沙尔登在游记中写到：“没有一个国家像格鲁吉亚一样，生产数量如此之多、质量如此上乘的葡萄酒”。格鲁吉亚是人类酿制葡萄酒最早出现的地方，已有8000年的历史，而海列巴酒庄，是格鲁吉亚最大的酒庄。图为海列巴酒庄酒窖的入口。可以在此品尝3种地道的葡萄酒和点心。
                <w:br/>
                午餐后，前往游览爱情小镇—西格纳吉，登上老城墙（约20分钟），您可以观赏到阿拉扎尼山谷的壮丽美景。进入小镇我们步行走在小镇的石板路上，感受格鲁吉亚建筑文化的精美绝伦。随后前往Bodbe女修道院（约20分钟）：这座女修道院全名Bodbe圣妮诺女修道院，这里是引导格鲁吉亚皈依基督教的圣妮诺埋葬之地，也是格鲁吉亚重要朝圣地之一。从修道院的主要建筑下行大约1-2公里，可以看到一个泉水，当地人相信这里是圣泉，据说在圣妮诺祈祷以后涌出的。结束后乘车前往首都第比利斯。晚餐后入住酒店休息，夜宿第比利斯。
                <w:br/>
                酒店早餐                                   	酒窖午餐	中式晚餐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第比利斯—迪利然（亚美尼亚）—塞凡湖（车程约3+2小时，不含过关时间）
                <w:br/>
                酒店早餐后，乘车前往亚美尼亚边境，入境亚美尼亚。导游接机后，驱车前往迪利然。
                <w:br/>
                午餐后，参观1996年被列入《世界遗产名录》的哈格帕特修道院和萨纳欣修道院（如因萨那欣修道院修路或关闭，暂更换为迪利然小镇游），这两座拜占庭修道院建筑群在历经了几次的修复后，融入了拜占庭式与高加索地区固有的建筑风格，而形成独特风貌。随后驱车前往塞凡湖，塞凡湖是高加索最大的高山湖泊。离埃里温60公里，是著名的游览胜地。湖名系由亚美尼亚语“黑色寺院”转化而来，因湖西北角小岛上有座4世纪用黑色材料修建的古寺院，又称戈克恰伊湖，系突厥语名称，意为蓝水。可以前往搭乘当地游船游塞凡湖（约15分钟，上下船请务必注意安全），随后参观塞凡湖修道院（约30分钟）；位于塞凡湖中塞凡岛上的塞凡修道院，始建于公元9世纪，现存建筑包括有圣使徒教堂和高处的诞神圣母教堂，后者规模较大，保存的古迹也比较多，您将有机会在这里看到绝美的落日景观。
                <w:br/>
                晚餐后入住酒店休息。夜宿塞凡湖。
                <w:br/>
                特别说明：
                <w:br/>
                ① 塞凡湖游船的开放时间目前尚没有确认，若届时游船没有开放，我们将安排湖边下午茶，可以一边欣赏塞凡湖和高加索山脉美景，一边品尝咖啡或红茶，尽享惬意时光。
                <w:br/>
                ② 4月份塞凡湖边的酒店若还没有开放，我们将安排团队前往迪丽然小镇入住。
                <w:br/>
                酒店早餐	当地午餐	鳟鱼晚餐	酒店：特色民宿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塞凡湖—加尼—埃里温（车程约40分钟+1小时）
                <w:br/>
                酒店早餐后，驱车前往加尼，参观加尼神庙（约40分钟），是亚美尼亚境内唯一的希腊化神庙建筑。随后特别安排乘坐小火车前往参观上阿扎特峡谷（约30分钟）。随后前往参观2000年被列入《世界遗产名录》的格加尔德修道院（约40分钟），也被称为圣矛修道院。它是中世纪亚美尼亚修道院，是迄今为止整体建筑和装饰艺术保存最好、最完整的代表。随后特别安排走访当地人家，体验地道农家乐午餐，参观亚美尼亚面包–Lavash的制作流程，与中国的面食制作不尽相同。
                <w:br/>
                午餐后，驱车前往亚美尼亚首都埃里温。埃里温城市观光：阶梯广场。特别安排前往亚拉拉特白兰地酒厂（约30分钟），可品尝3年和10年的白兰地。随后前往参观亚美尼亚大屠杀纪念广场（约20分钟）。晚餐后，夜宿埃里温。
                <w:br/>
                酒店早餐	当地午餐	特色表演晚餐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埃里温—第比利斯（格鲁吉亚）（车程约5小时） 
                <w:br/>
                酒店早餐后，前往参观埃奇米阿津大教堂（约30分钟）。它是亚美尼亚第一座教堂，教堂里设有宝物馆，里面保存着无双珍宝和圣物，从诺亚方舟上的木片到曾刺入耶稣胸口的矛头，以及千年前彩绘的《福音》书等，走在教堂里，仿佛就像阅读一部基督教历史书。
                <w:br/>
                随后前往深坑修道院（约1小时），这里指的是引导亚美尼亚皈依基督教的圣格里高利在获得合法身份以前，被亚美尼亚国王Tiridates三世囚禁其中的深坑。传说深坑内遍布毒虫，圣格里高利在这里被囚13年，靠着奇迹和一位妇女暗中接济活了下来。现在这里是亚美尼亚重要朝圣地之一，建有若干座教堂，深坑内也设有祭坛,如果天气好的话，可以看到亚美尼亚著名的亚拉腊雪山，这里也是雪山观景的好地方。
                <w:br/>
                午餐后，驱车前往格鲁吉亚首都第比利斯。晚餐后，夜宿第比利斯。
                <w:br/>
                餐食：酒店早餐	当地午餐	特色晚餐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第比利斯—古道里--卡兹别克（车程约3+1小时）
                <w:br/>
                早餐后，驱车前往卡兹别克，中途在Aragvi River 水坝（约10分钟）留影，接着参观Ananrui 城堡（约30分钟），这里是格鲁吉亚的明信片。
                <w:br/>
                午餐后，参观俄格纪念碑（约20分钟），这里可以欣赏到格鲁吉亚军事大道的宏伟和高加索雪山的壮丽。接着抵达著名的滑雪胜地古道里，这座雪山小镇，天空蓝得像刚洗过一样。远眺卡兹别克峰，这里拥有如油画一般的景色，被誉为是上帝的后花园。抵达后换成当地越野车，前往卡兹别克山，参观圣三一教堂（约40分钟），欣赏高加索山脉的雄伟和美丽的雪山，停留下来，给自己留下与高加索山脉的珍贵合影。晚餐后入住酒店休息，夜宿古道里。
                <w:br/>
                酒店早餐	当地午餐	当地晚餐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卡兹别克--哥里—库塔伊西（车程约3+2.5小时）
                <w:br/>
                早餐后，驱车前往哥里。途径游览乌普利斯齐赫岩城（约1小时），俗称石头城--这座石头里挖出来的城市，始建于青铜时代。公元后几个世纪曾经是格鲁吉亚政治文化中心之一，7世纪阿拉伯人攻占第比利斯以后一度成为格鲁吉亚王室驻跸之地，加上临河且交通便利，从而获得大发展，现存遗址是五十年代以来发掘的结果。
                <w:br/>
                随后来到哥里，斯大林故乡，参观斯大林博物馆（Stalin Museum ）（约40分钟）：全世界唯一纪念斯大林的官方博物馆，1878年12月6日，斯大林就出生在格鲁吉亚古老的城镇--哥里。 斯大林逝世4年后，前苏联政府在他的老家-哥里建造了斯大林博物馆，斯大林博物馆建于1957年，主体建筑是典型的斯大林时代样式。馆内分两层，主体展览在二楼。博物馆一共有7个展厅，主要包括斯大林的生平，他的革命活动、他的著作、他领导的国家建设以及他在二战时期出席的一些国际会议等。随后驱车前往老城库塔伊西。晚餐后，夜宿库塔伊西。
                <w:br/>
                酒店早餐	特色午餐	当地午餐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库塔伊西—巴统（车程约3小时）
                <w:br/>
                酒店早餐后，前往参观1994年被列入《世界遗产名录》的巴格拉特大教堂（约30分钟）。随后前往参观格拉特修道院（约30分钟），是格鲁吉亚中世纪建筑的楷模。随后乘车前往海滨城市巴统。气候宜人的巴统一直令格鲁吉亚人民引以为傲，同样也是黑海沿岸各国人民的首选度假城市。【巴统老城区—美狄亚广场】（约15分钟）广场上的美狄亚雕像，是在2007年被竖立在此的，雕像顶端的美狄亚手持金羊毛。在希腊神话中，阿耳戈船英雄寻找金羊毛的地方就是黑海东岸的科尔基斯（今格鲁吉亚西部地区），金羊毛由一条昼夜不眠的龙看守。
                <w:br/>
                午餐后，特别安排游艇出海领略黑海壮丽景色。可以前往欧洲广场看看欧洲建筑，外观格鲁吉亚圣母教堂。沿着历经岁月的石板路，去找寻老城各种建筑的历史痕迹，感受这座小城别样的浪漫气息。随后特别安排一次海边下午茶，让您在此悠闲地品上一杯咖啡或红茶，感受独属于黑海的浪漫。海滨大道上有各式餐厅，特别安排，参观巴统【当地特色海鲜市场】：巴库是一个海滨城市，这里的海鲜非常新鲜美味。您可以品尝到各种各样的海鲜，如鲑鱼、鳕鱼、虾、螃蟹和贻贝等。您可自行选择加工品尝！夜宿巴统。
                <w:br/>
                酒店早餐 	当地午餐	晚餐自理	酒店：海边五星标准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巴统—姆茨赫塔—第比利斯（车程约5+0.5小时）
                <w:br/>
                早餐后，可以前往Ali and Nino 雕塑品味美好纯粹的爱情故事，也可去黑海海岸步行道吹吹风，享受黑海边的闲暇时光（约1小时）。随后驱车前往1994年被列入《世界遗产名录》的姆茨赫塔古城。
                <w:br/>
                午餐后，参观被联合国教科文组织列为世界文化遗产的斯威特特斯克维里教堂（约30分钟），也叫生命之柱教堂，始建于公元四世纪，是格鲁吉亚境内最古老的教堂。随后参观建于姆茨赫塔附近山顶上的季瓦里教堂（约30分钟），又名十字架教堂，俯瞰姆茨赫塔古城全景。随后前往第比利斯，晚餐后，夜宿第比利斯。
                <w:br/>
                酒店早餐	当地午餐	景观晚餐	酒店：五星标准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第比利斯老城一日游/乌鲁木齐                         CZ6040  2250/0730+1（飞行约4.5小时）  
                <w:br/>
                今天深度休闲地体味当地人慢节奏的生活状态，在游览的途中，不仅能拍到各种古老和现代风格碰撞在一起的美丽照片，同时在那些古老的巷道里还有众多当地的手工艺品店。让你的旅途放松下来，让心情更加的愉悦起来。早餐后，前往参观圣三一大教堂（约30分钟），是格鲁吉亚乃至整个高加索南部地区最大的东正教教堂。随后前往参观木偶钟楼（约20分钟），木偶钟楼每天的12:00和19:00都会有小型木偶剧演出。据说木偶剧院是全东欧最古老的剧院，而旁边的木偶钟楼是世界上最小的钟楼。
                <w:br/>
                午餐后，游览第比利斯老城：欧洲广场、和平桥、老城街道、鲁斯塔维利中央大街及自由广场。还可前往参观古硫磺浴池（约15分钟），老城南边有一片砖砌的圆顶，它是地下硫磺浴池的屋顶，奥斯曼占领土耳其后，建了这座“皇家浴室”，大仲马和普希金也来这里泡过澡。附近还有几个浴场，那栋最耀眼、贴满蓝色马赛克的波斯建筑，不是清真寺，就是浴室。从古浴场后面的山坡拍摄老城非常上镜。接着乘坐缆车，登顶纳里卡拉要塞（约30分钟），眺望“格鲁吉亚母亲”雕像，俯瞰第比利斯美景。晚餐后送往机场搭乘航班返回乌鲁木齐。
                <w:br/>
                酒店早餐                                     	中式午餐	中式晚餐	飞机上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乌鲁木齐/南京                                         CZ6971 1155/1625（飞行约4.5小时）
                <w:br/>
                16:25 抵达南京禄口机场，结束愉快的高加索之旅。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★全程经济舱往返机票（含税）
                <w:br/>
                ★全程行程中所示的同级酒店双人房
                <w:br/>
                ★全程中文导游、外文司机陪同
                <w:br/>
                ★全程提供西式自助早餐，午餐和晚餐（如行程所示）
                <w:br/>
                ★行程所列景点之普通参观门票
                <w:br/>
                ★旅游巴士接送服务
                <w:br/>
                ★阿塞拜疆电子签证费用（另2国免签）
                <w:br/>
                ★海外期间每天提供2瓶矿泉水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★不含服务费1500元/人（随团款支付）
                <w:br/>
                ★单人间房差（散拼团不保证夫妻、成年子女和父母同房，否则需补全程单房差6000元/人）
                <w:br/>
                <w:br/>
                ★各种洗衣、电报、电话、饮料及一切个人性质的消费
                <w:br/>
                ★所有行程安排之外的观光项目及活动（包括这些活动期间的用车、导游和司机服务等费用）
                <w:br/>
                <w:br/>
                ★因私人、交通延阻、罢工、台风或其他情况而本公司不能控制所引致的额外费用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备注：以上行程和航班均为参考，具体出团行程以出团前最后确认为准！导游有权根据行程中的现实情况调整行程！请各位游客配合！</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备注：以上行程和航班均为参考，具体出团行程以出团前最后确认为准！导游有权根据行程中的现实情况调整行程！请各位游客配合！</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机位定金3000元/人取消机位定金不退，实际损失按照实际发生为准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机位定金3000元/人取消机位定金不退，实际损失按照实际发生为准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从出发时间算起 护照有效期大于6个月以上+阿塞拜疆电子签资料表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2024-05-20T00:35:42+08:00</dcterms:created>
  <dcterms:modified xsi:type="dcterms:W3CDTF">2024-05-20T00:35:42+08:00</dcterms:modified>
</cp:coreProperties>
</file>

<file path=docProps/custom.xml><?xml version="1.0" encoding="utf-8"?>
<Properties xmlns="http://schemas.openxmlformats.org/officeDocument/2006/custom-properties" xmlns:vt="http://schemas.openxmlformats.org/officeDocument/2006/docPropsVTypes"/>
</file>